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9DD" w:rsidRPr="00AD49DD" w:rsidRDefault="00AD49DD" w:rsidP="00AD49DD">
      <w:pPr>
        <w:spacing w:before="100" w:beforeAutospacing="1" w:after="100" w:afterAutospacing="1"/>
        <w:outlineLvl w:val="0"/>
        <w:rPr>
          <w:rFonts w:ascii="Times New Roman" w:eastAsia="Times New Roman" w:hAnsi="Times New Roman"/>
          <w:b/>
          <w:bCs/>
          <w:kern w:val="36"/>
          <w:sz w:val="48"/>
          <w:szCs w:val="48"/>
        </w:rPr>
      </w:pPr>
      <w:r w:rsidRPr="00AD49DD">
        <w:rPr>
          <w:rFonts w:ascii="Times New Roman" w:eastAsia="Times New Roman" w:hAnsi="Times New Roman"/>
          <w:b/>
          <w:bCs/>
          <w:kern w:val="36"/>
          <w:sz w:val="48"/>
          <w:szCs w:val="48"/>
        </w:rPr>
        <w:t>Bio</w:t>
      </w:r>
    </w:p>
    <w:p w:rsidR="00AD49DD" w:rsidRPr="00AD49DD" w:rsidRDefault="00AD49DD" w:rsidP="00AD49DD">
      <w:pPr>
        <w:spacing w:before="100" w:beforeAutospacing="1" w:after="100" w:afterAutospacing="1"/>
        <w:rPr>
          <w:rFonts w:ascii="Times New Roman" w:eastAsia="Times New Roman" w:hAnsi="Times New Roman"/>
          <w:sz w:val="24"/>
          <w:szCs w:val="24"/>
        </w:rPr>
      </w:pPr>
      <w:proofErr w:type="spellStart"/>
      <w:r w:rsidRPr="00AD49DD">
        <w:rPr>
          <w:rFonts w:ascii="Times New Roman" w:eastAsia="Times New Roman" w:hAnsi="Times New Roman"/>
          <w:sz w:val="24"/>
          <w:szCs w:val="24"/>
        </w:rPr>
        <w:t>Lita</w:t>
      </w:r>
      <w:proofErr w:type="spellEnd"/>
      <w:r w:rsidRPr="00AD49DD">
        <w:rPr>
          <w:rFonts w:ascii="Times New Roman" w:eastAsia="Times New Roman" w:hAnsi="Times New Roman"/>
          <w:sz w:val="24"/>
          <w:szCs w:val="24"/>
        </w:rPr>
        <w:t xml:space="preserve"> Hooper is a poet, playwright and educator. Her work has appeared in several anthologies, including </w:t>
      </w:r>
      <w:proofErr w:type="spellStart"/>
      <w:r w:rsidRPr="00AD49DD">
        <w:rPr>
          <w:rFonts w:ascii="Times New Roman" w:eastAsia="Times New Roman" w:hAnsi="Times New Roman"/>
          <w:i/>
          <w:iCs/>
          <w:sz w:val="24"/>
          <w:szCs w:val="24"/>
        </w:rPr>
        <w:t>Tempu</w:t>
      </w:r>
      <w:proofErr w:type="spellEnd"/>
      <w:r w:rsidRPr="00AD49DD">
        <w:rPr>
          <w:rFonts w:ascii="Times New Roman" w:eastAsia="Times New Roman" w:hAnsi="Times New Roman"/>
          <w:i/>
          <w:iCs/>
          <w:sz w:val="24"/>
          <w:szCs w:val="24"/>
        </w:rPr>
        <w:t xml:space="preserve"> </w:t>
      </w:r>
      <w:proofErr w:type="spellStart"/>
      <w:r w:rsidRPr="00AD49DD">
        <w:rPr>
          <w:rFonts w:ascii="Times New Roman" w:eastAsia="Times New Roman" w:hAnsi="Times New Roman"/>
          <w:i/>
          <w:iCs/>
          <w:sz w:val="24"/>
          <w:szCs w:val="24"/>
        </w:rPr>
        <w:t>Tumpu</w:t>
      </w:r>
      <w:proofErr w:type="spellEnd"/>
      <w:r w:rsidRPr="00AD49DD">
        <w:rPr>
          <w:rFonts w:ascii="Times New Roman" w:eastAsia="Times New Roman" w:hAnsi="Times New Roman"/>
          <w:i/>
          <w:iCs/>
          <w:sz w:val="24"/>
          <w:szCs w:val="24"/>
        </w:rPr>
        <w:t>/walking Naked: African Women’s Poetic Self-portrait</w:t>
      </w:r>
      <w:r w:rsidRPr="00AD49DD">
        <w:rPr>
          <w:rFonts w:ascii="Times New Roman" w:eastAsia="Times New Roman" w:hAnsi="Times New Roman"/>
          <w:sz w:val="24"/>
          <w:szCs w:val="24"/>
        </w:rPr>
        <w:t xml:space="preserve"> (2009), </w:t>
      </w:r>
      <w:r w:rsidRPr="00AD49DD">
        <w:rPr>
          <w:rFonts w:ascii="Times New Roman" w:eastAsia="Times New Roman" w:hAnsi="Times New Roman"/>
          <w:i/>
          <w:iCs/>
          <w:sz w:val="24"/>
          <w:szCs w:val="24"/>
        </w:rPr>
        <w:t xml:space="preserve">Crux: Conversations in Words and Images from South Africa to South USA </w:t>
      </w:r>
      <w:r w:rsidRPr="00AD49DD">
        <w:rPr>
          <w:rFonts w:ascii="Times New Roman" w:eastAsia="Times New Roman" w:hAnsi="Times New Roman"/>
          <w:sz w:val="24"/>
          <w:szCs w:val="24"/>
        </w:rPr>
        <w:t>(2008)</w:t>
      </w:r>
      <w:r w:rsidRPr="00AD49DD">
        <w:rPr>
          <w:rFonts w:ascii="Times New Roman" w:eastAsia="Times New Roman" w:hAnsi="Times New Roman"/>
          <w:i/>
          <w:iCs/>
          <w:sz w:val="24"/>
          <w:szCs w:val="24"/>
        </w:rPr>
        <w:t>,</w:t>
      </w:r>
      <w:r w:rsidRPr="00AD49DD">
        <w:rPr>
          <w:rFonts w:ascii="Times New Roman" w:eastAsia="Times New Roman" w:hAnsi="Times New Roman"/>
          <w:sz w:val="24"/>
          <w:szCs w:val="24"/>
        </w:rPr>
        <w:t xml:space="preserve"> </w:t>
      </w:r>
      <w:r w:rsidRPr="00AD49DD">
        <w:rPr>
          <w:rFonts w:ascii="Times New Roman" w:eastAsia="Times New Roman" w:hAnsi="Times New Roman"/>
          <w:i/>
          <w:iCs/>
          <w:sz w:val="24"/>
          <w:szCs w:val="24"/>
        </w:rPr>
        <w:t>The Ringing Ear: Black Poets Lean South</w:t>
      </w:r>
      <w:r w:rsidRPr="00AD49DD">
        <w:rPr>
          <w:rFonts w:ascii="Times New Roman" w:eastAsia="Times New Roman" w:hAnsi="Times New Roman"/>
          <w:sz w:val="24"/>
          <w:szCs w:val="24"/>
        </w:rPr>
        <w:t xml:space="preserve"> (2008), </w:t>
      </w:r>
      <w:r w:rsidRPr="00AD49DD">
        <w:rPr>
          <w:rFonts w:ascii="Times New Roman" w:eastAsia="Times New Roman" w:hAnsi="Times New Roman"/>
          <w:i/>
          <w:iCs/>
          <w:sz w:val="24"/>
          <w:szCs w:val="24"/>
        </w:rPr>
        <w:t xml:space="preserve">Gathering Ground: A Reader Celebrating Cave </w:t>
      </w:r>
      <w:proofErr w:type="spellStart"/>
      <w:r w:rsidRPr="00AD49DD">
        <w:rPr>
          <w:rFonts w:ascii="Times New Roman" w:eastAsia="Times New Roman" w:hAnsi="Times New Roman"/>
          <w:i/>
          <w:iCs/>
          <w:sz w:val="24"/>
          <w:szCs w:val="24"/>
        </w:rPr>
        <w:t>Canem</w:t>
      </w:r>
      <w:proofErr w:type="spellEnd"/>
      <w:r w:rsidRPr="00AD49DD">
        <w:rPr>
          <w:rFonts w:ascii="Times New Roman" w:eastAsia="Times New Roman" w:hAnsi="Times New Roman"/>
          <w:i/>
          <w:iCs/>
          <w:sz w:val="24"/>
          <w:szCs w:val="24"/>
        </w:rPr>
        <w:t xml:space="preserve"> First Decade </w:t>
      </w:r>
      <w:r w:rsidRPr="00AD49DD">
        <w:rPr>
          <w:rFonts w:ascii="Times New Roman" w:eastAsia="Times New Roman" w:hAnsi="Times New Roman"/>
          <w:sz w:val="24"/>
          <w:szCs w:val="24"/>
        </w:rPr>
        <w:t xml:space="preserve">(2006), </w:t>
      </w:r>
      <w:r w:rsidRPr="00AD49DD">
        <w:rPr>
          <w:rFonts w:ascii="Times New Roman" w:eastAsia="Times New Roman" w:hAnsi="Times New Roman"/>
          <w:i/>
          <w:iCs/>
          <w:sz w:val="24"/>
          <w:szCs w:val="24"/>
        </w:rPr>
        <w:t>Role Call: A Generational Anthology of Social and Political Black Literature and Art</w:t>
      </w:r>
      <w:r w:rsidRPr="00AD49DD">
        <w:rPr>
          <w:rFonts w:ascii="Times New Roman" w:eastAsia="Times New Roman" w:hAnsi="Times New Roman"/>
          <w:sz w:val="24"/>
          <w:szCs w:val="24"/>
        </w:rPr>
        <w:t xml:space="preserve"> (2005). She is the author of two chapbooks, </w:t>
      </w:r>
      <w:r w:rsidRPr="00AD49DD">
        <w:rPr>
          <w:rFonts w:ascii="Times New Roman" w:eastAsia="Times New Roman" w:hAnsi="Times New Roman"/>
          <w:i/>
          <w:iCs/>
          <w:sz w:val="24"/>
          <w:szCs w:val="24"/>
        </w:rPr>
        <w:t>Legacy</w:t>
      </w:r>
      <w:r w:rsidRPr="00AD49DD">
        <w:rPr>
          <w:rFonts w:ascii="Times New Roman" w:eastAsia="Times New Roman" w:hAnsi="Times New Roman"/>
          <w:sz w:val="24"/>
          <w:szCs w:val="24"/>
        </w:rPr>
        <w:t xml:space="preserve"> and </w:t>
      </w:r>
      <w:r w:rsidRPr="00AD49DD">
        <w:rPr>
          <w:rFonts w:ascii="Times New Roman" w:eastAsia="Times New Roman" w:hAnsi="Times New Roman"/>
          <w:i/>
          <w:iCs/>
          <w:sz w:val="24"/>
          <w:szCs w:val="24"/>
        </w:rPr>
        <w:t>Perspectives</w:t>
      </w:r>
      <w:r w:rsidRPr="00AD49DD">
        <w:rPr>
          <w:rFonts w:ascii="Times New Roman" w:eastAsia="Times New Roman" w:hAnsi="Times New Roman"/>
          <w:sz w:val="24"/>
          <w:szCs w:val="24"/>
        </w:rPr>
        <w:t xml:space="preserve">, and a critical biography, </w:t>
      </w:r>
      <w:r w:rsidRPr="00AD49DD">
        <w:rPr>
          <w:rFonts w:ascii="Times New Roman" w:eastAsia="Times New Roman" w:hAnsi="Times New Roman"/>
          <w:i/>
          <w:iCs/>
          <w:sz w:val="24"/>
          <w:szCs w:val="24"/>
        </w:rPr>
        <w:t xml:space="preserve">Art of Work: </w:t>
      </w:r>
      <w:proofErr w:type="gramStart"/>
      <w:r w:rsidRPr="00AD49DD">
        <w:rPr>
          <w:rFonts w:ascii="Times New Roman" w:eastAsia="Times New Roman" w:hAnsi="Times New Roman"/>
          <w:i/>
          <w:iCs/>
          <w:sz w:val="24"/>
          <w:szCs w:val="24"/>
        </w:rPr>
        <w:t>The</w:t>
      </w:r>
      <w:proofErr w:type="gramEnd"/>
      <w:r w:rsidRPr="00AD49DD">
        <w:rPr>
          <w:rFonts w:ascii="Times New Roman" w:eastAsia="Times New Roman" w:hAnsi="Times New Roman"/>
          <w:i/>
          <w:iCs/>
          <w:sz w:val="24"/>
          <w:szCs w:val="24"/>
        </w:rPr>
        <w:t xml:space="preserve"> Art and Work of </w:t>
      </w:r>
      <w:proofErr w:type="spellStart"/>
      <w:r w:rsidRPr="00AD49DD">
        <w:rPr>
          <w:rFonts w:ascii="Times New Roman" w:eastAsia="Times New Roman" w:hAnsi="Times New Roman"/>
          <w:i/>
          <w:iCs/>
          <w:sz w:val="24"/>
          <w:szCs w:val="24"/>
        </w:rPr>
        <w:t>Haki</w:t>
      </w:r>
      <w:proofErr w:type="spellEnd"/>
      <w:r w:rsidRPr="00AD49DD">
        <w:rPr>
          <w:rFonts w:ascii="Times New Roman" w:eastAsia="Times New Roman" w:hAnsi="Times New Roman"/>
          <w:i/>
          <w:iCs/>
          <w:sz w:val="24"/>
          <w:szCs w:val="24"/>
        </w:rPr>
        <w:t xml:space="preserve"> </w:t>
      </w:r>
      <w:proofErr w:type="spellStart"/>
      <w:r w:rsidRPr="00AD49DD">
        <w:rPr>
          <w:rFonts w:ascii="Times New Roman" w:eastAsia="Times New Roman" w:hAnsi="Times New Roman"/>
          <w:i/>
          <w:iCs/>
          <w:sz w:val="24"/>
          <w:szCs w:val="24"/>
        </w:rPr>
        <w:t>Madhubuti</w:t>
      </w:r>
      <w:proofErr w:type="spellEnd"/>
      <w:r w:rsidRPr="00AD49DD">
        <w:rPr>
          <w:rFonts w:ascii="Times New Roman" w:eastAsia="Times New Roman" w:hAnsi="Times New Roman"/>
          <w:i/>
          <w:iCs/>
          <w:sz w:val="24"/>
          <w:szCs w:val="24"/>
        </w:rPr>
        <w:t xml:space="preserve"> </w:t>
      </w:r>
      <w:r w:rsidRPr="00AD49DD">
        <w:rPr>
          <w:rFonts w:ascii="Times New Roman" w:eastAsia="Times New Roman" w:hAnsi="Times New Roman"/>
          <w:sz w:val="24"/>
          <w:szCs w:val="24"/>
        </w:rPr>
        <w:t xml:space="preserve">(2006). Her work has also been published in online and print journals and magazines, including </w:t>
      </w:r>
      <w:r w:rsidRPr="00AD49DD">
        <w:rPr>
          <w:rFonts w:ascii="Times New Roman" w:eastAsia="Times New Roman" w:hAnsi="Times New Roman"/>
          <w:i/>
          <w:iCs/>
          <w:sz w:val="24"/>
          <w:szCs w:val="24"/>
        </w:rPr>
        <w:t>The Chattahoochee Review</w:t>
      </w:r>
      <w:r w:rsidRPr="00AD49DD">
        <w:rPr>
          <w:rFonts w:ascii="Times New Roman" w:eastAsia="Times New Roman" w:hAnsi="Times New Roman"/>
          <w:sz w:val="24"/>
          <w:szCs w:val="24"/>
        </w:rPr>
        <w:t xml:space="preserve">, </w:t>
      </w:r>
      <w:proofErr w:type="spellStart"/>
      <w:r w:rsidRPr="00AD49DD">
        <w:rPr>
          <w:rFonts w:ascii="Times New Roman" w:eastAsia="Times New Roman" w:hAnsi="Times New Roman"/>
          <w:i/>
          <w:iCs/>
          <w:sz w:val="24"/>
          <w:szCs w:val="24"/>
        </w:rPr>
        <w:t>poetrymidwest</w:t>
      </w:r>
      <w:proofErr w:type="spellEnd"/>
      <w:r w:rsidRPr="00AD49DD">
        <w:rPr>
          <w:rFonts w:ascii="Times New Roman" w:eastAsia="Times New Roman" w:hAnsi="Times New Roman"/>
          <w:sz w:val="24"/>
          <w:szCs w:val="24"/>
        </w:rPr>
        <w:t xml:space="preserve">, </w:t>
      </w:r>
      <w:proofErr w:type="spellStart"/>
      <w:r w:rsidRPr="00AD49DD">
        <w:rPr>
          <w:rFonts w:ascii="Times New Roman" w:eastAsia="Times New Roman" w:hAnsi="Times New Roman"/>
          <w:i/>
          <w:iCs/>
          <w:sz w:val="24"/>
          <w:szCs w:val="24"/>
        </w:rPr>
        <w:t>Drumvoices</w:t>
      </w:r>
      <w:proofErr w:type="spellEnd"/>
      <w:r w:rsidRPr="00AD49DD">
        <w:rPr>
          <w:rFonts w:ascii="Times New Roman" w:eastAsia="Times New Roman" w:hAnsi="Times New Roman"/>
          <w:sz w:val="24"/>
          <w:szCs w:val="24"/>
        </w:rPr>
        <w:t xml:space="preserve"> </w:t>
      </w:r>
      <w:r w:rsidRPr="00AD49DD">
        <w:rPr>
          <w:rFonts w:ascii="Times New Roman" w:eastAsia="Times New Roman" w:hAnsi="Times New Roman"/>
          <w:i/>
          <w:iCs/>
          <w:sz w:val="24"/>
          <w:szCs w:val="24"/>
        </w:rPr>
        <w:t>Revue</w:t>
      </w:r>
      <w:r w:rsidRPr="00AD49DD">
        <w:rPr>
          <w:rFonts w:ascii="Times New Roman" w:eastAsia="Times New Roman" w:hAnsi="Times New Roman"/>
          <w:sz w:val="24"/>
          <w:szCs w:val="24"/>
        </w:rPr>
        <w:t xml:space="preserve">, </w:t>
      </w:r>
      <w:r w:rsidRPr="00AD49DD">
        <w:rPr>
          <w:rFonts w:ascii="Times New Roman" w:eastAsia="Times New Roman" w:hAnsi="Times New Roman"/>
          <w:i/>
          <w:iCs/>
          <w:sz w:val="24"/>
          <w:szCs w:val="24"/>
        </w:rPr>
        <w:t>Essence</w:t>
      </w:r>
      <w:r w:rsidRPr="00AD49DD">
        <w:rPr>
          <w:rFonts w:ascii="Times New Roman" w:eastAsia="Times New Roman" w:hAnsi="Times New Roman"/>
          <w:sz w:val="24"/>
          <w:szCs w:val="24"/>
        </w:rPr>
        <w:t xml:space="preserve">, </w:t>
      </w:r>
      <w:r w:rsidRPr="00AD49DD">
        <w:rPr>
          <w:rFonts w:ascii="Times New Roman" w:eastAsia="Times New Roman" w:hAnsi="Times New Roman"/>
          <w:i/>
          <w:iCs/>
          <w:sz w:val="24"/>
          <w:szCs w:val="24"/>
        </w:rPr>
        <w:t>The Drunken Boat</w:t>
      </w:r>
      <w:r w:rsidRPr="00AD49DD">
        <w:rPr>
          <w:rFonts w:ascii="Times New Roman" w:eastAsia="Times New Roman" w:hAnsi="Times New Roman"/>
          <w:sz w:val="24"/>
          <w:szCs w:val="24"/>
        </w:rPr>
        <w:t xml:space="preserve">, </w:t>
      </w:r>
      <w:r w:rsidRPr="00AD49DD">
        <w:rPr>
          <w:rFonts w:ascii="Times New Roman" w:eastAsia="Times New Roman" w:hAnsi="Times New Roman"/>
          <w:i/>
          <w:iCs/>
          <w:sz w:val="24"/>
          <w:szCs w:val="24"/>
        </w:rPr>
        <w:t>Reverie</w:t>
      </w:r>
      <w:r w:rsidRPr="00AD49DD">
        <w:rPr>
          <w:rFonts w:ascii="Times New Roman" w:eastAsia="Times New Roman" w:hAnsi="Times New Roman"/>
          <w:sz w:val="24"/>
          <w:szCs w:val="24"/>
        </w:rPr>
        <w:t xml:space="preserve">, and </w:t>
      </w:r>
      <w:r w:rsidRPr="00AD49DD">
        <w:rPr>
          <w:rFonts w:ascii="Times New Roman" w:eastAsia="Times New Roman" w:hAnsi="Times New Roman"/>
          <w:i/>
          <w:iCs/>
          <w:sz w:val="24"/>
          <w:szCs w:val="24"/>
        </w:rPr>
        <w:t>Pluck!</w:t>
      </w:r>
    </w:p>
    <w:p w:rsidR="00AD49DD" w:rsidRPr="00AD49DD" w:rsidRDefault="00AD49DD" w:rsidP="00AD49DD">
      <w:pPr>
        <w:spacing w:before="100" w:beforeAutospacing="1" w:after="100" w:afterAutospacing="1"/>
        <w:rPr>
          <w:rFonts w:ascii="Times New Roman" w:eastAsia="Times New Roman" w:hAnsi="Times New Roman"/>
          <w:sz w:val="24"/>
          <w:szCs w:val="24"/>
        </w:rPr>
      </w:pPr>
      <w:r w:rsidRPr="00AD49DD">
        <w:rPr>
          <w:rFonts w:ascii="Times New Roman" w:eastAsia="Times New Roman" w:hAnsi="Times New Roman"/>
          <w:sz w:val="24"/>
          <w:szCs w:val="24"/>
        </w:rPr>
        <w:t xml:space="preserve">She is a co-editor of </w:t>
      </w:r>
      <w:r w:rsidRPr="00AD49DD">
        <w:rPr>
          <w:rFonts w:ascii="Times New Roman" w:eastAsia="Times New Roman" w:hAnsi="Times New Roman"/>
          <w:i/>
          <w:iCs/>
          <w:sz w:val="24"/>
          <w:szCs w:val="24"/>
        </w:rPr>
        <w:t>44 on 44: Forty-Four African American Writers on the Election of the 44th President of the United States</w:t>
      </w:r>
      <w:r w:rsidRPr="00AD49DD">
        <w:rPr>
          <w:rFonts w:ascii="Times New Roman" w:eastAsia="Times New Roman" w:hAnsi="Times New Roman"/>
          <w:sz w:val="24"/>
          <w:szCs w:val="24"/>
        </w:rPr>
        <w:t xml:space="preserve"> (2011). Her collection of poems, </w:t>
      </w:r>
      <w:r w:rsidRPr="00AD49DD">
        <w:rPr>
          <w:rFonts w:ascii="Times New Roman" w:eastAsia="Times New Roman" w:hAnsi="Times New Roman"/>
          <w:i/>
          <w:iCs/>
          <w:sz w:val="24"/>
          <w:szCs w:val="24"/>
        </w:rPr>
        <w:t xml:space="preserve">Thunder in Her Voice: </w:t>
      </w:r>
      <w:proofErr w:type="gramStart"/>
      <w:r w:rsidRPr="00AD49DD">
        <w:rPr>
          <w:rFonts w:ascii="Times New Roman" w:eastAsia="Times New Roman" w:hAnsi="Times New Roman"/>
          <w:i/>
          <w:iCs/>
          <w:sz w:val="24"/>
          <w:szCs w:val="24"/>
        </w:rPr>
        <w:t>The</w:t>
      </w:r>
      <w:proofErr w:type="gramEnd"/>
      <w:r w:rsidRPr="00AD49DD">
        <w:rPr>
          <w:rFonts w:ascii="Times New Roman" w:eastAsia="Times New Roman" w:hAnsi="Times New Roman"/>
          <w:i/>
          <w:iCs/>
          <w:sz w:val="24"/>
          <w:szCs w:val="24"/>
        </w:rPr>
        <w:t xml:space="preserve"> Narrative of Sojourner Truth</w:t>
      </w:r>
      <w:r w:rsidR="00045B52">
        <w:rPr>
          <w:rFonts w:ascii="Times New Roman" w:eastAsia="Times New Roman" w:hAnsi="Times New Roman"/>
          <w:sz w:val="24"/>
          <w:szCs w:val="24"/>
        </w:rPr>
        <w:t xml:space="preserve">, was </w:t>
      </w:r>
      <w:r w:rsidRPr="00AD49DD">
        <w:rPr>
          <w:rFonts w:ascii="Times New Roman" w:eastAsia="Times New Roman" w:hAnsi="Times New Roman"/>
          <w:sz w:val="24"/>
          <w:szCs w:val="24"/>
        </w:rPr>
        <w:t xml:space="preserve">published in 2010. </w:t>
      </w:r>
    </w:p>
    <w:p w:rsidR="00AD49DD" w:rsidRPr="00AD49DD" w:rsidRDefault="00AD49DD" w:rsidP="00AD49DD">
      <w:pPr>
        <w:spacing w:before="100" w:beforeAutospacing="1" w:after="100" w:afterAutospacing="1"/>
        <w:rPr>
          <w:rFonts w:ascii="Times New Roman" w:eastAsia="Times New Roman" w:hAnsi="Times New Roman"/>
          <w:sz w:val="24"/>
          <w:szCs w:val="24"/>
        </w:rPr>
      </w:pPr>
      <w:r w:rsidRPr="00AD49DD">
        <w:rPr>
          <w:rFonts w:ascii="Times New Roman" w:eastAsia="Times New Roman" w:hAnsi="Times New Roman"/>
          <w:sz w:val="24"/>
          <w:szCs w:val="24"/>
        </w:rPr>
        <w:t xml:space="preserve">In 2007 Ms. Hooper’s poem “Love </w:t>
      </w:r>
      <w:proofErr w:type="gramStart"/>
      <w:r w:rsidRPr="00AD49DD">
        <w:rPr>
          <w:rFonts w:ascii="Times New Roman" w:eastAsia="Times New Roman" w:hAnsi="Times New Roman"/>
          <w:sz w:val="24"/>
          <w:szCs w:val="24"/>
        </w:rPr>
        <w:t>Worn</w:t>
      </w:r>
      <w:proofErr w:type="gramEnd"/>
      <w:r w:rsidRPr="00AD49DD">
        <w:rPr>
          <w:rFonts w:ascii="Times New Roman" w:eastAsia="Times New Roman" w:hAnsi="Times New Roman"/>
          <w:sz w:val="24"/>
          <w:szCs w:val="24"/>
        </w:rPr>
        <w:t xml:space="preserve">” was selected for the American Life in Poetry Series, which has a circulation of 1 million readers. The recipient of the 2007 Emerging Artist Grant from the City of Atlanta’s Office of Cultural Affairs, Ms. Hooper has been a featured reader at various colleges, including Morehouse College, the University of North Carolina at Chapel Hill, and Savannah State University. She is the founding member of the Baobab Poetry Collective, which is supported by the Fulton County Arts Council’s Southwest Arts Center in Atlanta, GA. She has attended numerous workshops, including the Fine Letterpress Workshop at the Center for Book Arts, </w:t>
      </w:r>
      <w:proofErr w:type="spellStart"/>
      <w:r w:rsidRPr="00AD49DD">
        <w:rPr>
          <w:rFonts w:ascii="Times New Roman" w:eastAsia="Times New Roman" w:hAnsi="Times New Roman"/>
          <w:sz w:val="24"/>
          <w:szCs w:val="24"/>
        </w:rPr>
        <w:t>Callaloo</w:t>
      </w:r>
      <w:proofErr w:type="spellEnd"/>
      <w:r w:rsidRPr="00AD49DD">
        <w:rPr>
          <w:rFonts w:ascii="Times New Roman" w:eastAsia="Times New Roman" w:hAnsi="Times New Roman"/>
          <w:sz w:val="24"/>
          <w:szCs w:val="24"/>
        </w:rPr>
        <w:t xml:space="preserve"> Creative Writing Workshop, Cave </w:t>
      </w:r>
      <w:proofErr w:type="spellStart"/>
      <w:r w:rsidRPr="00AD49DD">
        <w:rPr>
          <w:rFonts w:ascii="Times New Roman" w:eastAsia="Times New Roman" w:hAnsi="Times New Roman"/>
          <w:sz w:val="24"/>
          <w:szCs w:val="24"/>
        </w:rPr>
        <w:t>Canem</w:t>
      </w:r>
      <w:proofErr w:type="spellEnd"/>
      <w:r w:rsidRPr="00AD49DD">
        <w:rPr>
          <w:rFonts w:ascii="Times New Roman" w:eastAsia="Times New Roman" w:hAnsi="Times New Roman"/>
          <w:sz w:val="24"/>
          <w:szCs w:val="24"/>
        </w:rPr>
        <w:t xml:space="preserve"> Poetry Workshop Retreat, and Squaw Valley Poetry Workshop.</w:t>
      </w:r>
    </w:p>
    <w:p w:rsidR="00AD49DD" w:rsidRPr="00AD49DD" w:rsidRDefault="00AD49DD" w:rsidP="00AD49DD">
      <w:pPr>
        <w:spacing w:before="100" w:beforeAutospacing="1" w:after="100" w:afterAutospacing="1"/>
        <w:rPr>
          <w:rFonts w:ascii="Times New Roman" w:eastAsia="Times New Roman" w:hAnsi="Times New Roman"/>
          <w:sz w:val="24"/>
          <w:szCs w:val="24"/>
        </w:rPr>
      </w:pPr>
      <w:r w:rsidRPr="00AD49DD">
        <w:rPr>
          <w:rFonts w:ascii="Times New Roman" w:eastAsia="Times New Roman" w:hAnsi="Times New Roman"/>
          <w:sz w:val="24"/>
          <w:szCs w:val="24"/>
        </w:rPr>
        <w:t>Ms. Hooper earned a BA from DePaul University in Communications, an MA in Creative Writing from the University of Colorado, and a DA in English and Humanities from Clark Atlanta University. She currently teaches online and lives in Atlanta, GA.</w:t>
      </w:r>
    </w:p>
    <w:p w:rsidR="0081534F" w:rsidRDefault="0081534F"/>
    <w:sectPr w:rsidR="0081534F" w:rsidSect="008153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D49DD"/>
    <w:rsid w:val="00045B52"/>
    <w:rsid w:val="00062162"/>
    <w:rsid w:val="001F5843"/>
    <w:rsid w:val="00523DCB"/>
    <w:rsid w:val="0081534F"/>
    <w:rsid w:val="00896B79"/>
    <w:rsid w:val="00A57540"/>
    <w:rsid w:val="00AD49DD"/>
    <w:rsid w:val="00B75292"/>
    <w:rsid w:val="00D7383A"/>
    <w:rsid w:val="00EA55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34F"/>
  </w:style>
  <w:style w:type="paragraph" w:styleId="Heading1">
    <w:name w:val="heading 1"/>
    <w:basedOn w:val="Normal"/>
    <w:link w:val="Heading1Char"/>
    <w:uiPriority w:val="9"/>
    <w:qFormat/>
    <w:rsid w:val="00AD49DD"/>
    <w:pPr>
      <w:spacing w:before="100" w:beforeAutospacing="1" w:after="100" w:afterAutospacing="1"/>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9DD"/>
    <w:rPr>
      <w:rFonts w:ascii="Times New Roman" w:eastAsia="Times New Roman" w:hAnsi="Times New Roman"/>
      <w:b/>
      <w:bCs/>
      <w:kern w:val="36"/>
      <w:sz w:val="48"/>
      <w:szCs w:val="48"/>
    </w:rPr>
  </w:style>
  <w:style w:type="paragraph" w:styleId="NormalWeb">
    <w:name w:val="Normal (Web)"/>
    <w:basedOn w:val="Normal"/>
    <w:uiPriority w:val="99"/>
    <w:semiHidden/>
    <w:unhideWhenUsed/>
    <w:rsid w:val="00AD49DD"/>
    <w:pPr>
      <w:spacing w:before="100" w:beforeAutospacing="1" w:after="100" w:afterAutospacing="1"/>
    </w:pPr>
    <w:rPr>
      <w:rFonts w:ascii="Times New Roman" w:eastAsia="Times New Roman" w:hAnsi="Times New Roman"/>
      <w:sz w:val="24"/>
      <w:szCs w:val="24"/>
    </w:rPr>
  </w:style>
  <w:style w:type="character" w:styleId="Emphasis">
    <w:name w:val="Emphasis"/>
    <w:basedOn w:val="DefaultParagraphFont"/>
    <w:uiPriority w:val="20"/>
    <w:qFormat/>
    <w:rsid w:val="00AD49DD"/>
    <w:rPr>
      <w:i/>
      <w:iCs/>
    </w:rPr>
  </w:style>
</w:styles>
</file>

<file path=word/webSettings.xml><?xml version="1.0" encoding="utf-8"?>
<w:webSettings xmlns:r="http://schemas.openxmlformats.org/officeDocument/2006/relationships" xmlns:w="http://schemas.openxmlformats.org/wordprocessingml/2006/main">
  <w:divs>
    <w:div w:id="1280600876">
      <w:bodyDiv w:val="1"/>
      <w:marLeft w:val="0"/>
      <w:marRight w:val="0"/>
      <w:marTop w:val="0"/>
      <w:marBottom w:val="0"/>
      <w:divBdr>
        <w:top w:val="none" w:sz="0" w:space="0" w:color="auto"/>
        <w:left w:val="none" w:sz="0" w:space="0" w:color="auto"/>
        <w:bottom w:val="none" w:sz="0" w:space="0" w:color="auto"/>
        <w:right w:val="none" w:sz="0" w:space="0" w:color="auto"/>
      </w:divBdr>
      <w:divsChild>
        <w:div w:id="1778521145">
          <w:marLeft w:val="0"/>
          <w:marRight w:val="0"/>
          <w:marTop w:val="0"/>
          <w:marBottom w:val="0"/>
          <w:divBdr>
            <w:top w:val="none" w:sz="0" w:space="0" w:color="auto"/>
            <w:left w:val="none" w:sz="0" w:space="0" w:color="auto"/>
            <w:bottom w:val="none" w:sz="0" w:space="0" w:color="auto"/>
            <w:right w:val="none" w:sz="0" w:space="0" w:color="auto"/>
          </w:divBdr>
          <w:divsChild>
            <w:div w:id="663434189">
              <w:marLeft w:val="0"/>
              <w:marRight w:val="0"/>
              <w:marTop w:val="0"/>
              <w:marBottom w:val="0"/>
              <w:divBdr>
                <w:top w:val="none" w:sz="0" w:space="0" w:color="auto"/>
                <w:left w:val="none" w:sz="0" w:space="0" w:color="auto"/>
                <w:bottom w:val="none" w:sz="0" w:space="0" w:color="auto"/>
                <w:right w:val="none" w:sz="0" w:space="0" w:color="auto"/>
              </w:divBdr>
              <w:divsChild>
                <w:div w:id="6403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308</Words>
  <Characters>1758</Characters>
  <Application>Microsoft Office Word</Application>
  <DocSecurity>0</DocSecurity>
  <Lines>14</Lines>
  <Paragraphs>4</Paragraphs>
  <ScaleCrop>false</ScaleCrop>
  <Company>Microsoft</Company>
  <LinksUpToDate>false</LinksUpToDate>
  <CharactersWithSpaces>2062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Aquarius Press HBG</dc:creator>
  <cp:lastModifiedBy>Aquarius Press HBG</cp:lastModifiedBy>
  <cp:revision>2</cp:revision>
  <dcterms:created xsi:type="dcterms:W3CDTF">2013-01-25T14:05:00Z</dcterms:created>
  <dcterms:modified xsi:type="dcterms:W3CDTF">2013-08-05T15:09:00Z</dcterms:modified>
</cp:coreProperties>
</file>